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6D" w:rsidRPr="00FC5147" w:rsidRDefault="00A2736D" w:rsidP="00A2736D">
      <w:pPr>
        <w:pStyle w:val="ConsPlusTitle"/>
        <w:jc w:val="center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FC5147">
        <w:rPr>
          <w:rFonts w:ascii="Arial" w:hAnsi="Arial" w:cs="Arial"/>
          <w:color w:val="385623" w:themeColor="accent6" w:themeShade="80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58.4pt" o:ole="">
            <v:imagedata r:id="rId5" o:title=""/>
          </v:shape>
          <o:OLEObject Type="Embed" ProgID="MSPhotoEd.3" ShapeID="_x0000_i1025" DrawAspect="Content" ObjectID="_1774762424" r:id="rId6"/>
        </w:object>
      </w:r>
    </w:p>
    <w:p w:rsidR="00A2736D" w:rsidRPr="00FC5147" w:rsidRDefault="00A2736D" w:rsidP="00A2736D">
      <w:pPr>
        <w:pStyle w:val="ConsPlusTitle"/>
        <w:jc w:val="center"/>
        <w:rPr>
          <w:rFonts w:ascii="Arial" w:hAnsi="Arial" w:cs="Arial"/>
          <w:color w:val="385623" w:themeColor="accent6" w:themeShade="80"/>
          <w:sz w:val="24"/>
          <w:szCs w:val="24"/>
        </w:rPr>
      </w:pPr>
    </w:p>
    <w:p w:rsidR="00A2736D" w:rsidRPr="00FC5147" w:rsidRDefault="00A2736D" w:rsidP="00A2736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>АДМИНИСТРАЦИЯ</w:t>
      </w:r>
    </w:p>
    <w:p w:rsidR="00A2736D" w:rsidRPr="00FC5147" w:rsidRDefault="00A2736D" w:rsidP="00A2736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A2736D" w:rsidRPr="00FC5147" w:rsidRDefault="00A2736D" w:rsidP="00A2736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>ВОЛГОГРАДСКОЙ ОБЛАСТИ</w:t>
      </w:r>
    </w:p>
    <w:p w:rsidR="00A2736D" w:rsidRPr="00FC5147" w:rsidRDefault="00A2736D" w:rsidP="00A2736D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5B5D49" wp14:editId="03168F51">
                <wp:simplePos x="0" y="0"/>
                <wp:positionH relativeFrom="column">
                  <wp:posOffset>-60960</wp:posOffset>
                </wp:positionH>
                <wp:positionV relativeFrom="paragraph">
                  <wp:posOffset>62230</wp:posOffset>
                </wp:positionV>
                <wp:extent cx="5951220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2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C5EAD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A2736D" w:rsidRPr="00FC5147" w:rsidRDefault="00A2736D" w:rsidP="00A2736D">
      <w:pPr>
        <w:pStyle w:val="ConsPlusTitle"/>
        <w:rPr>
          <w:rFonts w:ascii="Arial" w:hAnsi="Arial" w:cs="Arial"/>
          <w:sz w:val="24"/>
          <w:szCs w:val="24"/>
        </w:rPr>
      </w:pPr>
    </w:p>
    <w:p w:rsidR="00D06D7B" w:rsidRPr="00FC5147" w:rsidRDefault="00D06D7B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D06D7B" w:rsidRPr="00FC5147" w:rsidRDefault="00D06D7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>ПОСТАНОВЛЕНИЕ</w:t>
      </w:r>
    </w:p>
    <w:p w:rsidR="00C741AC" w:rsidRPr="00FC5147" w:rsidRDefault="00C741A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06D7B" w:rsidRPr="00FC5147" w:rsidRDefault="00D06D7B" w:rsidP="00FC5147">
      <w:pPr>
        <w:pStyle w:val="ConsPlusTitle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 xml:space="preserve">от </w:t>
      </w:r>
      <w:r w:rsidR="00FC5147" w:rsidRPr="00FC5147">
        <w:rPr>
          <w:rFonts w:ascii="Arial" w:hAnsi="Arial" w:cs="Arial"/>
          <w:sz w:val="24"/>
          <w:szCs w:val="24"/>
        </w:rPr>
        <w:t>11.03.</w:t>
      </w:r>
      <w:r w:rsidRPr="00FC5147">
        <w:rPr>
          <w:rFonts w:ascii="Arial" w:hAnsi="Arial" w:cs="Arial"/>
          <w:sz w:val="24"/>
          <w:szCs w:val="24"/>
        </w:rPr>
        <w:t xml:space="preserve"> 202</w:t>
      </w:r>
      <w:r w:rsidR="00FF7884" w:rsidRPr="00FC5147">
        <w:rPr>
          <w:rFonts w:ascii="Arial" w:hAnsi="Arial" w:cs="Arial"/>
          <w:sz w:val="24"/>
          <w:szCs w:val="24"/>
        </w:rPr>
        <w:t>4</w:t>
      </w:r>
      <w:r w:rsidRPr="00FC5147">
        <w:rPr>
          <w:rFonts w:ascii="Arial" w:hAnsi="Arial" w:cs="Arial"/>
          <w:sz w:val="24"/>
          <w:szCs w:val="24"/>
        </w:rPr>
        <w:t xml:space="preserve"> г. N</w:t>
      </w:r>
      <w:r w:rsidR="00FC5147" w:rsidRPr="00FC5147">
        <w:rPr>
          <w:rFonts w:ascii="Arial" w:hAnsi="Arial" w:cs="Arial"/>
          <w:sz w:val="24"/>
          <w:szCs w:val="24"/>
        </w:rPr>
        <w:t>190</w:t>
      </w:r>
    </w:p>
    <w:p w:rsidR="00D06D7B" w:rsidRPr="00FC5147" w:rsidRDefault="00D06D7B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D06D7B" w:rsidRPr="00FC5147" w:rsidRDefault="00B134E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FC5147">
        <w:rPr>
          <w:rFonts w:ascii="Arial" w:hAnsi="Arial" w:cs="Arial"/>
          <w:sz w:val="24"/>
          <w:szCs w:val="24"/>
        </w:rPr>
        <w:t>О внесении изменений в постановление администрации</w:t>
      </w:r>
    </w:p>
    <w:p w:rsidR="00D06D7B" w:rsidRPr="00FC5147" w:rsidRDefault="00B134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</w:p>
    <w:p w:rsidR="00D06D7B" w:rsidRPr="00FC5147" w:rsidRDefault="00B134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 xml:space="preserve">От 07.12.2021 n 1360 "об утверждении </w:t>
      </w:r>
      <w:proofErr w:type="gramStart"/>
      <w:r w:rsidRPr="00FC5147">
        <w:rPr>
          <w:rFonts w:ascii="Arial" w:hAnsi="Arial" w:cs="Arial"/>
          <w:sz w:val="24"/>
          <w:szCs w:val="24"/>
        </w:rPr>
        <w:t>административного</w:t>
      </w:r>
      <w:proofErr w:type="gramEnd"/>
    </w:p>
    <w:p w:rsidR="00D06D7B" w:rsidRPr="00FC5147" w:rsidRDefault="00B134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>Регламента предоставления муниципальной услуги "принятие</w:t>
      </w:r>
    </w:p>
    <w:p w:rsidR="00D06D7B" w:rsidRPr="00FC5147" w:rsidRDefault="00B134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>Решения о проведен</w:t>
      </w:r>
      <w:proofErr w:type="gramStart"/>
      <w:r w:rsidRPr="00FC5147">
        <w:rPr>
          <w:rFonts w:ascii="Arial" w:hAnsi="Arial" w:cs="Arial"/>
          <w:sz w:val="24"/>
          <w:szCs w:val="24"/>
        </w:rPr>
        <w:t>ии ау</w:t>
      </w:r>
      <w:proofErr w:type="gramEnd"/>
      <w:r w:rsidRPr="00FC5147">
        <w:rPr>
          <w:rFonts w:ascii="Arial" w:hAnsi="Arial" w:cs="Arial"/>
          <w:sz w:val="24"/>
          <w:szCs w:val="24"/>
        </w:rPr>
        <w:t>кциона на право заключения договора</w:t>
      </w:r>
    </w:p>
    <w:p w:rsidR="00D06D7B" w:rsidRPr="00FC5147" w:rsidRDefault="00B134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 xml:space="preserve">Аренды земельных участков, находящихся </w:t>
      </w:r>
      <w:proofErr w:type="gramStart"/>
      <w:r w:rsidRPr="00FC5147">
        <w:rPr>
          <w:rFonts w:ascii="Arial" w:hAnsi="Arial" w:cs="Arial"/>
          <w:sz w:val="24"/>
          <w:szCs w:val="24"/>
        </w:rPr>
        <w:t>в</w:t>
      </w:r>
      <w:proofErr w:type="gramEnd"/>
      <w:r w:rsidRPr="00FC5147">
        <w:rPr>
          <w:rFonts w:ascii="Arial" w:hAnsi="Arial" w:cs="Arial"/>
          <w:sz w:val="24"/>
          <w:szCs w:val="24"/>
        </w:rPr>
        <w:t xml:space="preserve"> муниципальной</w:t>
      </w:r>
    </w:p>
    <w:p w:rsidR="00D06D7B" w:rsidRPr="00FC5147" w:rsidRDefault="00B134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 xml:space="preserve">Собственности, и земельных участков, </w:t>
      </w:r>
      <w:proofErr w:type="gramStart"/>
      <w:r w:rsidRPr="00FC5147">
        <w:rPr>
          <w:rFonts w:ascii="Arial" w:hAnsi="Arial" w:cs="Arial"/>
          <w:sz w:val="24"/>
          <w:szCs w:val="24"/>
        </w:rPr>
        <w:t>государственная</w:t>
      </w:r>
      <w:proofErr w:type="gramEnd"/>
    </w:p>
    <w:p w:rsidR="00D06D7B" w:rsidRPr="00FC5147" w:rsidRDefault="00B134E7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FC5147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FC5147">
        <w:rPr>
          <w:rFonts w:ascii="Arial" w:hAnsi="Arial" w:cs="Arial"/>
          <w:sz w:val="24"/>
          <w:szCs w:val="24"/>
        </w:rPr>
        <w:t xml:space="preserve"> на которые не разграничена, расположенных</w:t>
      </w:r>
    </w:p>
    <w:p w:rsidR="00D06D7B" w:rsidRPr="00FC5147" w:rsidRDefault="00B134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>На территории сельских поселений, входящих в состав</w:t>
      </w:r>
    </w:p>
    <w:p w:rsidR="00D06D7B" w:rsidRPr="00FC5147" w:rsidRDefault="00B134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области"</w:t>
      </w:r>
    </w:p>
    <w:bookmarkEnd w:id="0"/>
    <w:p w:rsidR="00D06D7B" w:rsidRPr="00FC5147" w:rsidRDefault="00D06D7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5147" w:rsidRDefault="00FF7884" w:rsidP="00987627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C5147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</w:t>
      </w:r>
      <w:hyperlink r:id="rId7">
        <w:r w:rsidRPr="00FC514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131-ФЗ</w:t>
        </w:r>
      </w:hyperlink>
      <w:r w:rsidRPr="00FC5147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27.07.2010 </w:t>
      </w:r>
      <w:hyperlink r:id="rId8">
        <w:r w:rsidRPr="00FC514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210-ФЗ</w:t>
        </w:r>
      </w:hyperlink>
      <w:r w:rsidRPr="00FC5147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услуг", от 14.03.2022 </w:t>
      </w:r>
      <w:hyperlink r:id="rId9">
        <w:r w:rsidRPr="00FC514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58-ФЗ</w:t>
        </w:r>
      </w:hyperlink>
      <w:r w:rsidRPr="00FC5147">
        <w:rPr>
          <w:rFonts w:ascii="Arial" w:hAnsi="Arial" w:cs="Arial"/>
          <w:sz w:val="24"/>
          <w:szCs w:val="24"/>
        </w:rPr>
        <w:t xml:space="preserve"> "О внесении изменений в отдельные законодательные акты Российской Федерации", постановлениями Правительства Российской Федерации от 26.03.2016 </w:t>
      </w:r>
      <w:hyperlink r:id="rId10">
        <w:r w:rsidRPr="00FC514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236</w:t>
        </w:r>
      </w:hyperlink>
      <w:r w:rsidRPr="00FC5147">
        <w:rPr>
          <w:rFonts w:ascii="Arial" w:hAnsi="Arial" w:cs="Arial"/>
          <w:sz w:val="24"/>
          <w:szCs w:val="24"/>
        </w:rPr>
        <w:t xml:space="preserve"> "О требованиях к предоставлению в электронной форме государственных и муниципальных</w:t>
      </w:r>
      <w:proofErr w:type="gramEnd"/>
      <w:r w:rsidRPr="00FC5147">
        <w:rPr>
          <w:rFonts w:ascii="Arial" w:hAnsi="Arial" w:cs="Arial"/>
          <w:sz w:val="24"/>
          <w:szCs w:val="24"/>
        </w:rPr>
        <w:t xml:space="preserve"> услуг", от 09.04.2022 </w:t>
      </w:r>
      <w:hyperlink r:id="rId11">
        <w:r w:rsidRPr="00FC514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629</w:t>
        </w:r>
      </w:hyperlink>
      <w:r w:rsidRPr="00FC5147">
        <w:rPr>
          <w:rFonts w:ascii="Arial" w:hAnsi="Arial" w:cs="Arial"/>
          <w:sz w:val="24"/>
          <w:szCs w:val="24"/>
        </w:rPr>
        <w:t xml:space="preserve"> "Об особенностях регулирования земельных отношений в Российской Федерации в 2022 году", </w:t>
      </w:r>
      <w:hyperlink r:id="rId12">
        <w:r w:rsidRPr="00FC514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02.02.2024 N 102 "О внесении изменений в постановление Правительства Российской Федерации от 9 апреля 2022 г. N 629",</w:t>
        </w:r>
      </w:hyperlink>
      <w:r w:rsidRPr="00FC5147">
        <w:rPr>
          <w:rFonts w:ascii="Arial" w:hAnsi="Arial" w:cs="Arial"/>
          <w:sz w:val="24"/>
          <w:szCs w:val="24"/>
        </w:rPr>
        <w:t xml:space="preserve"> руководствуясь </w:t>
      </w:r>
      <w:hyperlink r:id="rId13">
        <w:r w:rsidRPr="00FC514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FC5147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области, администрация Калачевского муниципального района Волгоградской области </w:t>
      </w:r>
    </w:p>
    <w:p w:rsidR="00FF7884" w:rsidRPr="00FC5147" w:rsidRDefault="00FF7884" w:rsidP="00987627">
      <w:pPr>
        <w:pStyle w:val="ConsPlusNormal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C5147">
        <w:rPr>
          <w:rFonts w:ascii="Arial" w:hAnsi="Arial" w:cs="Arial"/>
          <w:b/>
          <w:sz w:val="24"/>
          <w:szCs w:val="24"/>
        </w:rPr>
        <w:t>постановляет:</w:t>
      </w:r>
    </w:p>
    <w:p w:rsidR="00D06D7B" w:rsidRPr="00FC5147" w:rsidRDefault="00D06D7B" w:rsidP="009876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C5147">
        <w:rPr>
          <w:rFonts w:ascii="Arial" w:hAnsi="Arial" w:cs="Arial"/>
          <w:sz w:val="24"/>
          <w:szCs w:val="24"/>
        </w:rPr>
        <w:t xml:space="preserve">Внести в административный </w:t>
      </w:r>
      <w:hyperlink r:id="rId14">
        <w:r w:rsidRPr="00FC5147">
          <w:rPr>
            <w:rFonts w:ascii="Arial" w:hAnsi="Arial" w:cs="Arial"/>
            <w:sz w:val="24"/>
            <w:szCs w:val="24"/>
          </w:rPr>
          <w:t>регламент</w:t>
        </w:r>
      </w:hyperlink>
      <w:r w:rsidRPr="00FC5147">
        <w:rPr>
          <w:rFonts w:ascii="Arial" w:hAnsi="Arial" w:cs="Arial"/>
          <w:sz w:val="24"/>
          <w:szCs w:val="24"/>
        </w:rPr>
        <w:t xml:space="preserve"> предоставления муниципальной услуги "Принятие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Калачевского муниципального района Волгоградской области", утвержденный постановлением администрации Калачевского муниципального района Волгоградской области от 07.12.2021 N 1360, следующие изменения:</w:t>
      </w:r>
      <w:proofErr w:type="gramEnd"/>
    </w:p>
    <w:p w:rsidR="00987627" w:rsidRPr="00FC5147" w:rsidRDefault="00987627" w:rsidP="009876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>1.1. Изложить  пункт 2.4.3 Регламента в следующей редакции:</w:t>
      </w:r>
    </w:p>
    <w:p w:rsidR="00987627" w:rsidRPr="00FC5147" w:rsidRDefault="00987627" w:rsidP="009876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 xml:space="preserve">"2.4.3. </w:t>
      </w:r>
      <w:proofErr w:type="gramStart"/>
      <w:r w:rsidRPr="00FC5147">
        <w:rPr>
          <w:rFonts w:ascii="Arial" w:hAnsi="Arial" w:cs="Arial"/>
          <w:sz w:val="24"/>
          <w:szCs w:val="24"/>
        </w:rPr>
        <w:t xml:space="preserve">В соответствии с </w:t>
      </w:r>
      <w:hyperlink r:id="rId15">
        <w:r w:rsidRPr="00FC514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постановлениями</w:t>
        </w:r>
      </w:hyperlink>
      <w:r w:rsidRPr="00FC5147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N 629 "Об особенностях регулирования земельных отношений в Российской Федерации в 2022 году", </w:t>
      </w:r>
      <w:bookmarkStart w:id="1" w:name="_Hlk158974386"/>
      <w:r w:rsidRPr="00FC5147">
        <w:rPr>
          <w:rFonts w:ascii="Arial" w:hAnsi="Arial" w:cs="Arial"/>
          <w:sz w:val="24"/>
          <w:szCs w:val="24"/>
        </w:rPr>
        <w:t xml:space="preserve">от 02.02.2024 N 102 "О внесении </w:t>
      </w:r>
      <w:r w:rsidRPr="00FC5147">
        <w:rPr>
          <w:rFonts w:ascii="Arial" w:hAnsi="Arial" w:cs="Arial"/>
          <w:sz w:val="24"/>
          <w:szCs w:val="24"/>
        </w:rPr>
        <w:lastRenderedPageBreak/>
        <w:t>изменений в постановление Правительства Российской Федерации от 9 апреля 2022 г. N 629"</w:t>
      </w:r>
      <w:bookmarkEnd w:id="1"/>
      <w:r w:rsidRPr="00FC5147">
        <w:rPr>
          <w:rFonts w:ascii="Arial" w:hAnsi="Arial" w:cs="Arial"/>
          <w:sz w:val="24"/>
          <w:szCs w:val="24"/>
        </w:rPr>
        <w:t xml:space="preserve"> срок предоставления муниципальной услуги, установленный абзацем первым пункта 2.4.1 настоящего административного регламента, в 2024 году составляет не более 14</w:t>
      </w:r>
      <w:proofErr w:type="gramEnd"/>
      <w:r w:rsidRPr="00FC5147">
        <w:rPr>
          <w:rFonts w:ascii="Arial" w:hAnsi="Arial" w:cs="Arial"/>
          <w:sz w:val="24"/>
          <w:szCs w:val="24"/>
        </w:rPr>
        <w:t xml:space="preserve"> календарных дней.</w:t>
      </w:r>
    </w:p>
    <w:p w:rsidR="00987627" w:rsidRPr="00FC5147" w:rsidRDefault="00987627" w:rsidP="009876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2024 году в сокращенные сроки, обеспечивающие соблюдение установленных в настоящем пункте сроков предоставления муниципальной услуги</w:t>
      </w:r>
      <w:proofErr w:type="gramStart"/>
      <w:r w:rsidRPr="00FC5147">
        <w:rPr>
          <w:rFonts w:ascii="Arial" w:hAnsi="Arial" w:cs="Arial"/>
          <w:sz w:val="24"/>
          <w:szCs w:val="24"/>
        </w:rPr>
        <w:t>.";</w:t>
      </w:r>
      <w:proofErr w:type="gramEnd"/>
    </w:p>
    <w:p w:rsidR="00987627" w:rsidRPr="00FC5147" w:rsidRDefault="00987627" w:rsidP="009876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 xml:space="preserve">1.2. В </w:t>
      </w:r>
      <w:hyperlink r:id="rId16">
        <w:r w:rsidRPr="00FC5147">
          <w:rPr>
            <w:rStyle w:val="a3"/>
            <w:rFonts w:ascii="Arial" w:hAnsi="Arial" w:cs="Arial"/>
            <w:color w:val="auto"/>
            <w:sz w:val="24"/>
            <w:szCs w:val="24"/>
          </w:rPr>
          <w:t>пункте 2.5</w:t>
        </w:r>
      </w:hyperlink>
      <w:r w:rsidRPr="00FC5147">
        <w:rPr>
          <w:rFonts w:ascii="Arial" w:hAnsi="Arial" w:cs="Arial"/>
          <w:sz w:val="24"/>
          <w:szCs w:val="24"/>
        </w:rPr>
        <w:t xml:space="preserve"> Регламента:</w:t>
      </w:r>
    </w:p>
    <w:p w:rsidR="00D06D7B" w:rsidRPr="00FC5147" w:rsidRDefault="00B134E7" w:rsidP="009876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7">
        <w:r w:rsidR="00D06D7B" w:rsidRPr="00FC5147">
          <w:rPr>
            <w:rFonts w:ascii="Arial" w:hAnsi="Arial" w:cs="Arial"/>
            <w:sz w:val="24"/>
            <w:szCs w:val="24"/>
          </w:rPr>
          <w:t>дополнить</w:t>
        </w:r>
      </w:hyperlink>
      <w:r w:rsidR="00D06D7B" w:rsidRPr="00FC5147">
        <w:rPr>
          <w:rFonts w:ascii="Arial" w:hAnsi="Arial" w:cs="Arial"/>
          <w:sz w:val="24"/>
          <w:szCs w:val="24"/>
        </w:rPr>
        <w:t xml:space="preserve"> абзацем </w:t>
      </w:r>
      <w:r w:rsidR="00987627" w:rsidRPr="00FC5147">
        <w:rPr>
          <w:rFonts w:ascii="Arial" w:hAnsi="Arial" w:cs="Arial"/>
          <w:sz w:val="24"/>
          <w:szCs w:val="24"/>
        </w:rPr>
        <w:t>семнадцатым</w:t>
      </w:r>
      <w:r w:rsidR="00D06D7B" w:rsidRPr="00FC5147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87627" w:rsidRPr="00FC5147" w:rsidRDefault="00987627" w:rsidP="009876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C5147">
        <w:rPr>
          <w:rFonts w:ascii="Arial" w:hAnsi="Arial" w:cs="Arial"/>
          <w:sz w:val="24"/>
          <w:szCs w:val="24"/>
        </w:rPr>
        <w:t>"</w:t>
      </w:r>
      <w:hyperlink r:id="rId18">
        <w:r w:rsidRPr="00FC5147">
          <w:rPr>
            <w:rStyle w:val="a3"/>
            <w:rFonts w:ascii="Arial" w:hAnsi="Arial" w:cs="Arial"/>
            <w:color w:val="auto"/>
            <w:sz w:val="24"/>
            <w:szCs w:val="24"/>
          </w:rPr>
          <w:t>постановление</w:t>
        </w:r>
      </w:hyperlink>
      <w:r w:rsidRPr="00FC5147">
        <w:rPr>
          <w:rFonts w:ascii="Arial" w:hAnsi="Arial" w:cs="Arial"/>
          <w:sz w:val="24"/>
          <w:szCs w:val="24"/>
        </w:rPr>
        <w:t xml:space="preserve"> Правительства Российской Федерации от 02.02.2024 N 102 "О внесении изменений в постановление Правительства Российской Федерации от 9 апреля 2022 г. N 629" (опубликовано на Официальном интернет-портале правовой информации http://pravo.gov.ru - 06.02.2024)"</w:t>
      </w:r>
      <w:proofErr w:type="gramEnd"/>
    </w:p>
    <w:p w:rsidR="00D06D7B" w:rsidRPr="00FC5147" w:rsidRDefault="00B134E7" w:rsidP="009876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9">
        <w:r w:rsidR="00D06D7B" w:rsidRPr="00FC5147">
          <w:rPr>
            <w:rFonts w:ascii="Arial" w:hAnsi="Arial" w:cs="Arial"/>
            <w:sz w:val="24"/>
            <w:szCs w:val="24"/>
          </w:rPr>
          <w:t xml:space="preserve">абзацы </w:t>
        </w:r>
        <w:r w:rsidR="00987627" w:rsidRPr="00FC5147">
          <w:rPr>
            <w:rFonts w:ascii="Arial" w:hAnsi="Arial" w:cs="Arial"/>
            <w:sz w:val="24"/>
            <w:szCs w:val="24"/>
          </w:rPr>
          <w:t>семнадцатый</w:t>
        </w:r>
      </w:hyperlink>
      <w:r w:rsidR="00D06D7B" w:rsidRPr="00FC5147">
        <w:rPr>
          <w:rFonts w:ascii="Arial" w:hAnsi="Arial" w:cs="Arial"/>
          <w:sz w:val="24"/>
          <w:szCs w:val="24"/>
        </w:rPr>
        <w:t xml:space="preserve"> - </w:t>
      </w:r>
      <w:hyperlink r:id="rId20">
        <w:r w:rsidR="00987627" w:rsidRPr="00FC5147">
          <w:rPr>
            <w:rFonts w:ascii="Arial" w:hAnsi="Arial" w:cs="Arial"/>
            <w:sz w:val="24"/>
            <w:szCs w:val="24"/>
          </w:rPr>
          <w:t>девятнадцатый</w:t>
        </w:r>
      </w:hyperlink>
      <w:r w:rsidR="00D06D7B" w:rsidRPr="00FC5147">
        <w:rPr>
          <w:rFonts w:ascii="Arial" w:hAnsi="Arial" w:cs="Arial"/>
          <w:sz w:val="24"/>
          <w:szCs w:val="24"/>
        </w:rPr>
        <w:t xml:space="preserve"> считать абзацами </w:t>
      </w:r>
      <w:r w:rsidR="00987627" w:rsidRPr="00FC5147">
        <w:rPr>
          <w:rFonts w:ascii="Arial" w:hAnsi="Arial" w:cs="Arial"/>
          <w:sz w:val="24"/>
          <w:szCs w:val="24"/>
        </w:rPr>
        <w:t>восемнадцатым</w:t>
      </w:r>
      <w:r w:rsidR="00D06D7B" w:rsidRPr="00FC5147">
        <w:rPr>
          <w:rFonts w:ascii="Arial" w:hAnsi="Arial" w:cs="Arial"/>
          <w:sz w:val="24"/>
          <w:szCs w:val="24"/>
        </w:rPr>
        <w:t xml:space="preserve"> </w:t>
      </w:r>
      <w:r w:rsidR="00987627" w:rsidRPr="00FC5147">
        <w:rPr>
          <w:rFonts w:ascii="Arial" w:hAnsi="Arial" w:cs="Arial"/>
          <w:sz w:val="24"/>
          <w:szCs w:val="24"/>
        </w:rPr>
        <w:t>–</w:t>
      </w:r>
      <w:r w:rsidR="00D06D7B" w:rsidRPr="00FC5147">
        <w:rPr>
          <w:rFonts w:ascii="Arial" w:hAnsi="Arial" w:cs="Arial"/>
          <w:sz w:val="24"/>
          <w:szCs w:val="24"/>
        </w:rPr>
        <w:t xml:space="preserve"> </w:t>
      </w:r>
      <w:r w:rsidR="00987627" w:rsidRPr="00FC5147">
        <w:rPr>
          <w:rFonts w:ascii="Arial" w:hAnsi="Arial" w:cs="Arial"/>
          <w:sz w:val="24"/>
          <w:szCs w:val="24"/>
        </w:rPr>
        <w:t>двадцатым.</w:t>
      </w:r>
    </w:p>
    <w:p w:rsidR="00FF7884" w:rsidRPr="00FC5147" w:rsidRDefault="00FF7884" w:rsidP="00987627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опубликованию.</w:t>
      </w:r>
    </w:p>
    <w:p w:rsidR="00FF7884" w:rsidRPr="00FC5147" w:rsidRDefault="00FF7884" w:rsidP="00987627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FC5147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FF7884" w:rsidRPr="00FC5147" w:rsidRDefault="00FF7884" w:rsidP="00987627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987627" w:rsidRPr="00FC5147" w:rsidRDefault="00987627" w:rsidP="00987627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FF7884" w:rsidRPr="00FC5147" w:rsidRDefault="00FF7884" w:rsidP="00987627">
      <w:pPr>
        <w:pStyle w:val="ConsPlusNormal"/>
        <w:rPr>
          <w:rFonts w:ascii="Arial" w:hAnsi="Arial" w:cs="Arial"/>
          <w:b/>
          <w:sz w:val="24"/>
          <w:szCs w:val="24"/>
        </w:rPr>
      </w:pPr>
      <w:r w:rsidRPr="00FC5147">
        <w:rPr>
          <w:rFonts w:ascii="Arial" w:hAnsi="Arial" w:cs="Arial"/>
          <w:b/>
          <w:sz w:val="24"/>
          <w:szCs w:val="24"/>
        </w:rPr>
        <w:t>И. о. Главы Калачевского</w:t>
      </w:r>
    </w:p>
    <w:p w:rsidR="00FF7884" w:rsidRPr="00FC5147" w:rsidRDefault="00FF7884" w:rsidP="00987627">
      <w:pPr>
        <w:pStyle w:val="ConsPlusNormal"/>
        <w:rPr>
          <w:rFonts w:ascii="Arial" w:hAnsi="Arial" w:cs="Arial"/>
          <w:b/>
          <w:sz w:val="24"/>
          <w:szCs w:val="24"/>
        </w:rPr>
      </w:pPr>
      <w:r w:rsidRPr="00FC5147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</w:t>
      </w:r>
      <w:r w:rsidR="00987627" w:rsidRPr="00FC5147">
        <w:rPr>
          <w:rFonts w:ascii="Arial" w:hAnsi="Arial" w:cs="Arial"/>
          <w:b/>
          <w:sz w:val="24"/>
          <w:szCs w:val="24"/>
        </w:rPr>
        <w:t xml:space="preserve">         </w:t>
      </w:r>
      <w:r w:rsidRPr="00FC5147">
        <w:rPr>
          <w:rFonts w:ascii="Arial" w:hAnsi="Arial" w:cs="Arial"/>
          <w:b/>
          <w:sz w:val="24"/>
          <w:szCs w:val="24"/>
        </w:rPr>
        <w:t xml:space="preserve">     Н.П. Земскова</w:t>
      </w:r>
    </w:p>
    <w:p w:rsidR="00FF7884" w:rsidRPr="00FC5147" w:rsidRDefault="00FF7884" w:rsidP="00FF7884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</w:p>
    <w:p w:rsidR="00C8220A" w:rsidRPr="00FC5147" w:rsidRDefault="00C8220A" w:rsidP="00FF78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FC5147" w:rsidRPr="00FC5147" w:rsidRDefault="00FC514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FC5147" w:rsidRPr="00FC5147" w:rsidSect="00C1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7B"/>
    <w:rsid w:val="00487F26"/>
    <w:rsid w:val="00987627"/>
    <w:rsid w:val="009972BC"/>
    <w:rsid w:val="00A2736D"/>
    <w:rsid w:val="00B134E7"/>
    <w:rsid w:val="00C741AC"/>
    <w:rsid w:val="00C8220A"/>
    <w:rsid w:val="00D06D7B"/>
    <w:rsid w:val="00FC5147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D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6D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6D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F78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8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D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6D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6D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F78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224" TargetMode="External"/><Relationship Id="rId13" Type="http://schemas.openxmlformats.org/officeDocument/2006/relationships/hyperlink" Target="https://login.consultant.ru/link/?req=doc&amp;base=RLAW180&amp;n=240461" TargetMode="External"/><Relationship Id="rId18" Type="http://schemas.openxmlformats.org/officeDocument/2006/relationships/hyperlink" Target="https://login.consultant.ru/link/?req=doc&amp;base=LAW&amp;n=4144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05832" TargetMode="External"/><Relationship Id="rId12" Type="http://schemas.openxmlformats.org/officeDocument/2006/relationships/hyperlink" Target="https://login.consultant.ru/link/?req=doc&amp;base=LAW&amp;n=468906&amp;dst=100001" TargetMode="External"/><Relationship Id="rId17" Type="http://schemas.openxmlformats.org/officeDocument/2006/relationships/hyperlink" Target="https://login.consultant.ru/link/?req=doc&amp;base=RLAW180&amp;n=245718&amp;dst=1004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80&amp;n=245719&amp;dst=100483" TargetMode="External"/><Relationship Id="rId20" Type="http://schemas.openxmlformats.org/officeDocument/2006/relationships/hyperlink" Target="https://login.consultant.ru/link/?req=doc&amp;base=RLAW180&amp;n=245718&amp;dst=100516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LAW&amp;n=4144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14434" TargetMode="External"/><Relationship Id="rId10" Type="http://schemas.openxmlformats.org/officeDocument/2006/relationships/hyperlink" Target="https://login.consultant.ru/link/?req=doc&amp;base=LAW&amp;n=396186" TargetMode="External"/><Relationship Id="rId19" Type="http://schemas.openxmlformats.org/officeDocument/2006/relationships/hyperlink" Target="https://login.consultant.ru/link/?req=doc&amp;base=RLAW180&amp;n=245718&amp;dst=100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1435" TargetMode="External"/><Relationship Id="rId14" Type="http://schemas.openxmlformats.org/officeDocument/2006/relationships/hyperlink" Target="https://login.consultant.ru/link/?req=doc&amp;base=RLAW180&amp;n=245718&amp;dst=1000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2024-03-13T05:10:00Z</cp:lastPrinted>
  <dcterms:created xsi:type="dcterms:W3CDTF">2024-04-10T04:07:00Z</dcterms:created>
  <dcterms:modified xsi:type="dcterms:W3CDTF">2024-04-16T05:47:00Z</dcterms:modified>
</cp:coreProperties>
</file>